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3" w:rsidRDefault="00205D53" w:rsidP="00F32A4B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3B56A7">
        <w:rPr>
          <w:b/>
          <w:sz w:val="28"/>
          <w:szCs w:val="28"/>
          <w:lang w:val="uk-UA"/>
        </w:rPr>
        <w:t>Надання послуг по догляду за трояндами</w:t>
      </w:r>
      <w:r w:rsidRPr="00825903">
        <w:rPr>
          <w:b/>
          <w:sz w:val="28"/>
          <w:szCs w:val="28"/>
          <w:lang w:val="uk-UA"/>
        </w:rPr>
        <w:t xml:space="preserve"> (Код за Єдиним закупівельним словником: 77310000-6: Послуги з озеленення територій та утримання зелених насаджень) за </w:t>
      </w:r>
    </w:p>
    <w:p w:rsidR="00205D53" w:rsidRPr="00825903" w:rsidRDefault="00205D53" w:rsidP="00F32A4B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lang w:val="uk-UA"/>
        </w:rPr>
        <w:t>№</w:t>
      </w:r>
      <w:r w:rsidR="00D97983" w:rsidRPr="00D97983">
        <w:t xml:space="preserve"> </w:t>
      </w:r>
      <w:r w:rsidR="00F32A4B" w:rsidRPr="00F32A4B">
        <w:rPr>
          <w:b/>
          <w:sz w:val="28"/>
          <w:szCs w:val="28"/>
          <w:lang w:val="uk-UA"/>
        </w:rPr>
        <w:t>UA-2021-04-27-005243-c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</w:t>
      </w:r>
      <w:bookmarkStart w:id="0" w:name="_GoBack"/>
      <w:bookmarkEnd w:id="0"/>
      <w:r w:rsidRPr="00825903">
        <w:rPr>
          <w:b/>
          <w:i/>
          <w:sz w:val="28"/>
          <w:szCs w:val="28"/>
          <w:shd w:val="clear" w:color="auto" w:fill="FFFFFF"/>
          <w:lang w:val="uk-UA"/>
        </w:rPr>
        <w:t>тних призначень та/або очікуваної вартості предмета закупівлі.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825903" w:rsidRDefault="00205D53" w:rsidP="003B56A7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3B56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250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000,00 грн., відповідно до рішення Сумської міської ради від 24.12.2020 року №62-МР «Про бюджет Сумської міської територіальної громади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3B56A7" w:rsidRDefault="003B56A7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24B5C">
        <w:rPr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надання послуг </w:t>
      </w:r>
      <w:r w:rsidRPr="003B56A7">
        <w:rPr>
          <w:sz w:val="28"/>
          <w:szCs w:val="28"/>
          <w:lang w:val="uk-UA"/>
        </w:rPr>
        <w:t>по догляду за трояндами</w:t>
      </w:r>
      <w:r>
        <w:rPr>
          <w:sz w:val="28"/>
          <w:szCs w:val="28"/>
          <w:lang w:val="uk-UA"/>
        </w:rPr>
        <w:t>.</w:t>
      </w:r>
      <w:r w:rsidRPr="003B56A7">
        <w:rPr>
          <w:sz w:val="28"/>
          <w:szCs w:val="28"/>
          <w:lang w:val="uk-UA"/>
        </w:rPr>
        <w:t xml:space="preserve"> </w:t>
      </w:r>
    </w:p>
    <w:p w:rsidR="00825903" w:rsidRPr="00825903" w:rsidRDefault="0082590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825903" w:rsidRPr="00825903" w:rsidRDefault="00825903" w:rsidP="003B56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66A5" w:rsidRPr="00825903" w:rsidRDefault="00A166A5" w:rsidP="003B56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2590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3B56A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25903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3B56A7" w:rsidRPr="003B56A7" w:rsidRDefault="003B56A7" w:rsidP="003B56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Закону України «Про благоустрій населених пунктів»;</w:t>
      </w:r>
    </w:p>
    <w:p w:rsidR="003B56A7" w:rsidRPr="003B56A7" w:rsidRDefault="003B56A7" w:rsidP="003B56A7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</w:r>
    </w:p>
    <w:p w:rsidR="003B56A7" w:rsidRPr="003B56A7" w:rsidRDefault="003B56A7" w:rsidP="003B56A7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Рішення Сумської міської ради від 26 грудня 2014 року №3853–МР                   м. Суми «Про затвердження Правил благоустрою міста Суми»</w:t>
      </w:r>
    </w:p>
    <w:p w:rsidR="003B56A7" w:rsidRPr="003B56A7" w:rsidRDefault="003B56A7" w:rsidP="003B56A7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Інших діючих будівельних та санітарних норм і правил, державних стандартів і технічних умов.</w:t>
      </w:r>
    </w:p>
    <w:p w:rsidR="00893C88" w:rsidRPr="003B56A7" w:rsidRDefault="00893C88" w:rsidP="003B56A7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893C88" w:rsidRPr="003B56A7" w:rsidSect="003B56A7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3B56A7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25903"/>
    <w:rsid w:val="0088582A"/>
    <w:rsid w:val="00893C88"/>
    <w:rsid w:val="008D2AF9"/>
    <w:rsid w:val="00933C97"/>
    <w:rsid w:val="009465E0"/>
    <w:rsid w:val="0098638B"/>
    <w:rsid w:val="00A166A5"/>
    <w:rsid w:val="00A44EB7"/>
    <w:rsid w:val="00A60A92"/>
    <w:rsid w:val="00AF0A63"/>
    <w:rsid w:val="00B02D0C"/>
    <w:rsid w:val="00B349F9"/>
    <w:rsid w:val="00B53CF4"/>
    <w:rsid w:val="00C22E46"/>
    <w:rsid w:val="00C32366"/>
    <w:rsid w:val="00C81860"/>
    <w:rsid w:val="00CD4336"/>
    <w:rsid w:val="00D04F92"/>
    <w:rsid w:val="00D33C34"/>
    <w:rsid w:val="00D97983"/>
    <w:rsid w:val="00DB3E4C"/>
    <w:rsid w:val="00E04199"/>
    <w:rsid w:val="00E25AF0"/>
    <w:rsid w:val="00E3672E"/>
    <w:rsid w:val="00EA00B8"/>
    <w:rsid w:val="00F14927"/>
    <w:rsid w:val="00F32A4B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16</cp:revision>
  <cp:lastPrinted>2021-01-15T08:28:00Z</cp:lastPrinted>
  <dcterms:created xsi:type="dcterms:W3CDTF">2021-01-15T09:44:00Z</dcterms:created>
  <dcterms:modified xsi:type="dcterms:W3CDTF">2021-04-27T12:49:00Z</dcterms:modified>
</cp:coreProperties>
</file>